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3" w:rsidRPr="00836173" w:rsidRDefault="00836173" w:rsidP="0083617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u w:val="single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7630062</wp:posOffset>
            </wp:positionH>
            <wp:positionV relativeFrom="paragraph">
              <wp:posOffset>-299720</wp:posOffset>
            </wp:positionV>
            <wp:extent cx="1338188" cy="10242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os_Logo_ELA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88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173">
        <w:rPr>
          <w:rFonts w:ascii="Calibri" w:eastAsia="Times New Roman" w:hAnsi="Calibri" w:cs="Calibri"/>
          <w:b/>
          <w:bCs/>
          <w:sz w:val="36"/>
          <w:u w:val="single"/>
          <w:lang w:eastAsia="en-GB"/>
        </w:rPr>
        <w:t>ELA Careers Programme 2020/21</w:t>
      </w: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1: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  <w:gridCol w:w="1404"/>
        <w:gridCol w:w="864"/>
        <w:gridCol w:w="1334"/>
      </w:tblGrid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3D4" w:rsidRPr="00836173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Activity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3D4" w:rsidRPr="00836173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Gatsby Benchmark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3D4" w:rsidRPr="00836173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YR Group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7053D4" w:rsidRPr="00836173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Date </w:t>
            </w:r>
          </w:p>
        </w:tc>
      </w:tr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CC5A0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</w:t>
            </w:r>
            <w:r w:rsidR="00CC5A0F">
              <w:rPr>
                <w:rFonts w:ascii="Calibri" w:eastAsia="Times New Roman" w:hAnsi="Calibri" w:cs="Calibri"/>
                <w:lang w:eastAsia="en-GB"/>
              </w:rPr>
              <w:t>ders (on a case-by-case basis)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  <w:p w:rsidR="007053D4" w:rsidRPr="007053D4" w:rsidRDefault="007053D4" w:rsidP="004B7736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2, 3 &amp; 8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6851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5/10/20</w:t>
            </w:r>
          </w:p>
        </w:tc>
      </w:tr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i/>
                <w:iCs/>
                <w:lang w:eastAsia="en-GB"/>
              </w:rPr>
              <w:t>EBP – 1:1 Work Experience Interviews: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Westwood 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72831" w:rsidRPr="007053D4" w:rsidRDefault="007053D4" w:rsidP="0067283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Default="00423963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WW 22/9/20</w:t>
            </w:r>
          </w:p>
          <w:p w:rsidR="00423963" w:rsidRPr="007053D4" w:rsidRDefault="00423963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SW 30/9/20</w:t>
            </w:r>
          </w:p>
        </w:tc>
      </w:tr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672831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72831" w:rsidRPr="007053D4" w:rsidTr="00836173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836173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Priorities for the term:</w:t>
            </w: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836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76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Obtain destination data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leavers. </w:t>
            </w:r>
          </w:p>
          <w:p w:rsidR="007053D4" w:rsidRPr="007053D4" w:rsidRDefault="007053D4" w:rsidP="00836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76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Follow-up 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leavers (could include home visits, meetings, provider </w:t>
            </w:r>
            <w:r w:rsidR="00836173">
              <w:rPr>
                <w:rFonts w:ascii="Calibri" w:eastAsia="Times New Roman" w:hAnsi="Calibri" w:cs="Calibri"/>
                <w:lang w:eastAsia="en-GB"/>
              </w:rPr>
              <w:t xml:space="preserve">      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visits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etc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). </w:t>
            </w:r>
          </w:p>
          <w:p w:rsidR="007053D4" w:rsidRPr="007053D4" w:rsidRDefault="007053D4" w:rsidP="00836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76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Destination data to be shared with KCC.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83617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2: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1775"/>
        <w:gridCol w:w="960"/>
        <w:gridCol w:w="2182"/>
      </w:tblGrid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Date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4B7736" w:rsidP="00892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DWP</w:t>
            </w:r>
            <w:r w:rsidR="003B25F8">
              <w:rPr>
                <w:rFonts w:eastAsia="Times New Roman" w:cstheme="minorHAnsi"/>
                <w:lang w:eastAsia="en-GB"/>
              </w:rPr>
              <w:t xml:space="preserve"> to run alongside PSE ‘Choices and Pathways’</w:t>
            </w:r>
            <w:r>
              <w:rPr>
                <w:rFonts w:eastAsia="Times New Roman" w:cstheme="minorHAnsi"/>
                <w:lang w:eastAsia="en-GB"/>
              </w:rPr>
              <w:t xml:space="preserve"> Westwood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2E5C9D" w:rsidRDefault="002E5C9D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8926DE" w:rsidP="00892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4B7736" w:rsidRDefault="004B7736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23/11/20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4B7736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DWP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 w:rsidR="004B7736"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4B7736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4B7736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25/11/20 and 26/11/20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KATO to run alongside PSE ‘Choices and Pathways’ Westwood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2, 4 &amp; 5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 w:rsidR="00654555"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9/11/20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54555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54555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KATO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54555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54555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54555" w:rsidRPr="007053D4" w:rsidRDefault="00654555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11/11/20 and 12/11/20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Priorities for the term: </w:t>
            </w:r>
          </w:p>
          <w:p w:rsidR="007053D4" w:rsidRPr="007053D4" w:rsidRDefault="007053D4" w:rsidP="007053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KC4U login details to be obtained from The Education People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pupils. </w:t>
            </w:r>
          </w:p>
          <w:p w:rsidR="007053D4" w:rsidRPr="007053D4" w:rsidRDefault="007053D4" w:rsidP="00705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Post 16 applications to begin. </w:t>
            </w:r>
          </w:p>
          <w:p w:rsidR="007053D4" w:rsidRPr="007053D4" w:rsidRDefault="007053D4" w:rsidP="00705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Begin gathering intended destination data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pupils. </w:t>
            </w:r>
          </w:p>
          <w:p w:rsidR="007053D4" w:rsidRPr="007053D4" w:rsidRDefault="007053D4" w:rsidP="00705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Update destination data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leavers.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lastRenderedPageBreak/>
        <w:t>Term 3: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2"/>
        <w:gridCol w:w="1820"/>
        <w:gridCol w:w="979"/>
        <w:gridCol w:w="2350"/>
      </w:tblGrid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Date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i/>
                <w:iCs/>
                <w:lang w:eastAsia="en-GB"/>
              </w:rPr>
              <w:t>Work Experience: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Westwood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FC747D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Westwood W/C 25/1/21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FC747D" w:rsidRDefault="00FC747D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proofErr w:type="spellStart"/>
            <w:r w:rsidRPr="00FC747D"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  <w:r w:rsidRPr="00FC747D">
              <w:rPr>
                <w:rFonts w:eastAsia="Times New Roman" w:cstheme="minorHAnsi"/>
                <w:lang w:eastAsia="en-GB"/>
              </w:rPr>
              <w:t xml:space="preserve"> W/C 8/2/21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2, 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C91A70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1/2/21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Intended destination data to be submitted to KCC. </w:t>
            </w:r>
          </w:p>
          <w:p w:rsidR="007053D4" w:rsidRPr="007053D4" w:rsidRDefault="007053D4" w:rsidP="00705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 at college/training provider interviews. </w:t>
            </w:r>
          </w:p>
          <w:p w:rsidR="007053D4" w:rsidRPr="007053D4" w:rsidRDefault="007053D4" w:rsidP="00705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2019 leaver data check.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Pr="007053D4" w:rsidRDefault="00836173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lastRenderedPageBreak/>
        <w:t>Term 4: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  <w:gridCol w:w="1361"/>
        <w:gridCol w:w="1048"/>
        <w:gridCol w:w="2127"/>
      </w:tblGrid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Date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i/>
                <w:iCs/>
                <w:lang w:eastAsia="en-GB"/>
              </w:rPr>
              <w:t>National Careers Week: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Staff sharing career journeys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Careers section in each subject lesson (teacher led)??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 &amp; 4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D0135C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W/C 1/3/21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Post 16 applications </w:t>
            </w:r>
          </w:p>
          <w:p w:rsidR="007053D4" w:rsidRPr="007053D4" w:rsidRDefault="007053D4" w:rsidP="00705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 at college/training provider interviews </w:t>
            </w:r>
          </w:p>
          <w:p w:rsidR="007053D4" w:rsidRPr="007053D4" w:rsidRDefault="007053D4" w:rsidP="00705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Individual visits to training providers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Pr="007053D4" w:rsidRDefault="00836173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lastRenderedPageBreak/>
        <w:t>Term 5: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  <w:gridCol w:w="1416"/>
        <w:gridCol w:w="1277"/>
        <w:gridCol w:w="283"/>
        <w:gridCol w:w="1560"/>
      </w:tblGrid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Date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9- 11 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1718C6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="005A37DD">
              <w:rPr>
                <w:rFonts w:eastAsia="Times New Roman" w:cstheme="minorHAnsi"/>
                <w:lang w:eastAsia="en-GB"/>
              </w:rPr>
              <w:t>essions with DWP</w:t>
            </w:r>
            <w:r w:rsidR="00921C65">
              <w:rPr>
                <w:rFonts w:eastAsia="Times New Roman" w:cstheme="minorHAnsi"/>
                <w:lang w:eastAsia="en-GB"/>
              </w:rPr>
              <w:t xml:space="preserve"> to run alongside PSD</w:t>
            </w:r>
            <w:r w:rsidR="005A37DD">
              <w:rPr>
                <w:rFonts w:eastAsia="Times New Roman" w:cstheme="minorHAnsi"/>
                <w:lang w:eastAsia="en-GB"/>
              </w:rPr>
              <w:t xml:space="preserve"> ‘Choices and Pathways’</w:t>
            </w:r>
            <w:r w:rsidR="002257EC">
              <w:rPr>
                <w:rFonts w:eastAsia="Times New Roman" w:cstheme="minorHAnsi"/>
                <w:lang w:eastAsia="en-GB"/>
              </w:rPr>
              <w:t xml:space="preserve"> Northwood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2257EC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2257EC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7, 8 and 9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 w:rsidR="00921C65">
              <w:rPr>
                <w:rFonts w:ascii="Calibri" w:eastAsia="Times New Roman" w:hAnsi="Calibri" w:cs="Calibri"/>
                <w:lang w:eastAsia="en-GB"/>
              </w:rPr>
              <w:t>14/5/21</w:t>
            </w:r>
          </w:p>
        </w:tc>
      </w:tr>
      <w:tr w:rsidR="00FA4A3B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4A3B" w:rsidRDefault="001718C6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</w:t>
            </w:r>
            <w:r w:rsidR="00FA4A3B">
              <w:rPr>
                <w:rFonts w:eastAsia="Times New Roman" w:cstheme="minorHAnsi"/>
                <w:lang w:eastAsia="en-GB"/>
              </w:rPr>
              <w:t xml:space="preserve">essions with DWP to run alongside PSE ‘Choices and Pathways’ </w:t>
            </w:r>
            <w:proofErr w:type="spellStart"/>
            <w:r w:rsidR="00FA4A3B"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4A3B" w:rsidRDefault="00FA4A3B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4A3B" w:rsidRDefault="00FA4A3B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7, 8 and 9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FA4A3B" w:rsidRPr="007053D4" w:rsidRDefault="001718C6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18/5/21</w:t>
            </w:r>
          </w:p>
        </w:tc>
      </w:tr>
      <w:tr w:rsidR="002257EC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Default="002257EC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DWP to run alongside PSE ‘Choices and Pathways’ Westwood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Pr="007053D4" w:rsidRDefault="002257EC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Default="002257EC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Pr="007053D4" w:rsidRDefault="002257EC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11/5/21</w:t>
            </w:r>
          </w:p>
        </w:tc>
      </w:tr>
      <w:tr w:rsidR="002257EC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Default="002257EC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DWP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Pr="007053D4" w:rsidRDefault="002257EC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Default="002257EC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257EC" w:rsidRPr="007053D4" w:rsidRDefault="002257EC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18/5/21</w:t>
            </w:r>
          </w:p>
        </w:tc>
      </w:tr>
      <w:tr w:rsidR="009A0278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KATO to run alongside PSE ‘Choices and Pathways’ Westwood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18/5/21</w:t>
            </w:r>
          </w:p>
        </w:tc>
      </w:tr>
      <w:tr w:rsidR="009A0278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9A027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KATO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A0278" w:rsidRDefault="009A0278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4/5/21</w:t>
            </w:r>
          </w:p>
        </w:tc>
      </w:tr>
      <w:tr w:rsidR="002C5D5B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C5D5B" w:rsidRDefault="002C5D5B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C5D5B" w:rsidRPr="007053D4" w:rsidRDefault="002C5D5B" w:rsidP="002C5D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2, 3 &amp; 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C5D5B" w:rsidRDefault="002C5D5B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2C5D5B" w:rsidRPr="007053D4" w:rsidRDefault="002C5D5B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26/4/21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September Guarantee data to be obtained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pupils. </w:t>
            </w:r>
          </w:p>
          <w:p w:rsidR="007053D4" w:rsidRPr="007053D4" w:rsidRDefault="007053D4" w:rsidP="007053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 at college/training provider interviews.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Default="007053D4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P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lastRenderedPageBreak/>
        <w:t>Term 6: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2"/>
        <w:gridCol w:w="1820"/>
        <w:gridCol w:w="979"/>
        <w:gridCol w:w="906"/>
      </w:tblGrid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Date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9-11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Ongoing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2, 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421979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12/7/21</w:t>
            </w:r>
            <w:r w:rsidR="007053D4"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053D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7053D4" w:rsidRPr="007053D4" w:rsidRDefault="007053D4" w:rsidP="007053D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Identification of potential NEETs and liaison with The Education People. </w:t>
            </w:r>
          </w:p>
          <w:p w:rsidR="007053D4" w:rsidRPr="007053D4" w:rsidRDefault="007053D4" w:rsidP="007053D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September guarantee data to be submitted to KCC.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053D4" w:rsidRPr="007053D4" w:rsidRDefault="007053D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4175C2" w:rsidRDefault="004175C2"/>
    <w:sectPr w:rsidR="004175C2" w:rsidSect="006F3E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66E"/>
    <w:multiLevelType w:val="multilevel"/>
    <w:tmpl w:val="65D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F1E4B"/>
    <w:multiLevelType w:val="multilevel"/>
    <w:tmpl w:val="D16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E7EA1"/>
    <w:multiLevelType w:val="multilevel"/>
    <w:tmpl w:val="4F2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B1B2D"/>
    <w:multiLevelType w:val="multilevel"/>
    <w:tmpl w:val="75A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5A12"/>
    <w:multiLevelType w:val="multilevel"/>
    <w:tmpl w:val="7A1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50C38"/>
    <w:multiLevelType w:val="multilevel"/>
    <w:tmpl w:val="ED8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316E3"/>
    <w:multiLevelType w:val="multilevel"/>
    <w:tmpl w:val="687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A6834"/>
    <w:multiLevelType w:val="multilevel"/>
    <w:tmpl w:val="A7F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D4"/>
    <w:rsid w:val="00035EDC"/>
    <w:rsid w:val="00166D48"/>
    <w:rsid w:val="001718C6"/>
    <w:rsid w:val="001D7901"/>
    <w:rsid w:val="002257EC"/>
    <w:rsid w:val="002C5D5B"/>
    <w:rsid w:val="002E5C9D"/>
    <w:rsid w:val="003B25F8"/>
    <w:rsid w:val="003E4BCE"/>
    <w:rsid w:val="0041112D"/>
    <w:rsid w:val="004175C2"/>
    <w:rsid w:val="00421979"/>
    <w:rsid w:val="00423963"/>
    <w:rsid w:val="004B7736"/>
    <w:rsid w:val="005A37DD"/>
    <w:rsid w:val="005E6481"/>
    <w:rsid w:val="00641658"/>
    <w:rsid w:val="00654555"/>
    <w:rsid w:val="00672831"/>
    <w:rsid w:val="00685134"/>
    <w:rsid w:val="006F3E7D"/>
    <w:rsid w:val="007053D4"/>
    <w:rsid w:val="0073178C"/>
    <w:rsid w:val="008014D0"/>
    <w:rsid w:val="00836173"/>
    <w:rsid w:val="008926DE"/>
    <w:rsid w:val="00921C65"/>
    <w:rsid w:val="00934EF5"/>
    <w:rsid w:val="009A0278"/>
    <w:rsid w:val="009C5EB7"/>
    <w:rsid w:val="00A9440D"/>
    <w:rsid w:val="00AA43DF"/>
    <w:rsid w:val="00C91A70"/>
    <w:rsid w:val="00CC5A0F"/>
    <w:rsid w:val="00CF61E3"/>
    <w:rsid w:val="00D0135C"/>
    <w:rsid w:val="00FA4A3B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5ED6-CCE8-4971-9420-A20E73F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7053D4"/>
  </w:style>
  <w:style w:type="character" w:customStyle="1" w:styleId="normaltextrun">
    <w:name w:val="normaltextrun"/>
    <w:basedOn w:val="DefaultParagraphFont"/>
    <w:rsid w:val="007053D4"/>
  </w:style>
  <w:style w:type="paragraph" w:customStyle="1" w:styleId="paragraph">
    <w:name w:val="paragraph"/>
    <w:basedOn w:val="Normal"/>
    <w:rsid w:val="0070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0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78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1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0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Alternative Curriculum PRU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 Waters</cp:lastModifiedBy>
  <cp:revision>2</cp:revision>
  <dcterms:created xsi:type="dcterms:W3CDTF">2021-05-18T09:28:00Z</dcterms:created>
  <dcterms:modified xsi:type="dcterms:W3CDTF">2021-05-18T09:28:00Z</dcterms:modified>
</cp:coreProperties>
</file>